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75CF8EF1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32E7D470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5F79E5">
                              <w:rPr>
                                <w:b/>
                                <w:sz w:val="32"/>
                                <w:szCs w:val="32"/>
                              </w:rPr>
                              <w:t>36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5F79E5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F79E5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5F79E5">
                              <w:rPr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F79E5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32E7D470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5F79E5">
                        <w:rPr>
                          <w:b/>
                          <w:sz w:val="32"/>
                          <w:szCs w:val="32"/>
                        </w:rPr>
                        <w:t>36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5F79E5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F79E5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5F79E5">
                        <w:rPr>
                          <w:b/>
                          <w:sz w:val="32"/>
                          <w:szCs w:val="32"/>
                        </w:rPr>
                        <w:t>04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F79E5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4126097" w:rsidR="00342C7C" w:rsidRPr="00377183" w:rsidRDefault="005F79E5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33AEF50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142240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6A77543C" w:rsidR="00342C7C" w:rsidRPr="00226659" w:rsidRDefault="004B625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05A50186" w:rsidR="00342C7C" w:rsidRPr="00FA34E3" w:rsidRDefault="004B625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381A65E" w:rsidR="00342C7C" w:rsidRPr="00FA34E3" w:rsidRDefault="005F79E5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0020C9" wp14:editId="2CF6A107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4E3"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E3"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B6258" w:rsidRPr="004B6258">
              <w:rPr>
                <w:rFonts w:ascii="Arial" w:hAnsi="Arial" w:cs="Arial"/>
                <w:noProof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E4C3B1F" w:rsidR="00342C7C" w:rsidRPr="004B6258" w:rsidRDefault="004B625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6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Tomaten-Gemüsesuppe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47C73358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368E5603" w:rsidR="00342C7C" w:rsidRPr="00FA34E3" w:rsidRDefault="004B625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B625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49563964" w:rsidR="00342C7C" w:rsidRPr="00FA34E3" w:rsidRDefault="004B625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25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Parboiled 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C87B16E" w:rsidR="00342C7C" w:rsidRPr="00226659" w:rsidRDefault="004B625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dazu Basilikum-Dip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31DD6B3F" w:rsidR="00342C7C" w:rsidRPr="004B6258" w:rsidRDefault="004B6258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6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Kichererbsencurry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1890E59" w:rsidR="00342C7C" w:rsidRPr="00FA34E3" w:rsidRDefault="003A04A9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Fruchtiges Curry mit </w:t>
            </w:r>
            <w:r w:rsidR="005F79E5" w:rsidRPr="003A04A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</w:rPr>
              <w:drawing>
                <wp:inline distT="0" distB="0" distL="0" distR="0" wp14:anchorId="464F8C46" wp14:editId="74C53643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Huhn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4425D74C" w:rsidR="006C267C" w:rsidRPr="00226659" w:rsidRDefault="004B625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mit Vollkornbaguette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7C517D44" w:rsidR="006C267C" w:rsidRPr="00FA34E3" w:rsidRDefault="004B625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Apfelchips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53A84C5D" w:rsidR="006C267C" w:rsidRPr="00FA34E3" w:rsidRDefault="005F79E5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A04A9" w:rsidRPr="003A04A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Kichererbsencurry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4C1FC754" w:rsidR="00342C7C" w:rsidRPr="00226659" w:rsidRDefault="004B625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588EB6C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6DC62ADD" w:rsidR="00342C7C" w:rsidRPr="000D6CB2" w:rsidRDefault="007A5CD9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46EC53A0" w:rsidR="00342C7C" w:rsidRPr="006B1AA8" w:rsidRDefault="003A04A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3A04A9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66F0A0B2" w:rsidR="00342C7C" w:rsidRPr="006B1AA8" w:rsidRDefault="003A04A9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0DE186A1" w:rsidR="00342C7C" w:rsidRPr="006B1AA8" w:rsidRDefault="003A04A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Möhren</w:t>
            </w:r>
            <w:r w:rsidRPr="003A04A9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82288C5" w:rsidR="00342C7C" w:rsidRPr="000D6CB2" w:rsidRDefault="003A04A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dazu Frischkäsecreme Fetaart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29209A8C" w:rsidR="00342C7C" w:rsidRPr="00AF45D7" w:rsidRDefault="003A04A9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3A04A9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0B58238" w:rsidR="00342C7C" w:rsidRPr="003A04A9" w:rsidRDefault="003A04A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Schupfnudeln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04A9" w:rsidRPr="003E063E" w14:paraId="73AECC5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D52B93" w14:textId="77777777" w:rsidR="003A04A9" w:rsidRPr="00377183" w:rsidRDefault="003A04A9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F55B74" w14:textId="42613525" w:rsidR="003A04A9" w:rsidRPr="003A04A9" w:rsidRDefault="003A04A9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Fischnuggets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C23BB2" w14:textId="77777777" w:rsidR="003A04A9" w:rsidRPr="003A04A9" w:rsidRDefault="003A04A9" w:rsidP="009903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78EB3C" w14:textId="73EAAFDE" w:rsidR="003A04A9" w:rsidRPr="003A04A9" w:rsidRDefault="003A04A9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Ratatouille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E55941" w14:textId="77777777" w:rsidR="003A04A9" w:rsidRPr="000D6CB2" w:rsidRDefault="003A04A9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9DE137" w14:textId="77777777" w:rsidR="003A04A9" w:rsidRPr="000D6CB2" w:rsidRDefault="003A04A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0D5C337" w14:textId="77777777" w:rsidR="003A04A9" w:rsidRPr="000D6CB2" w:rsidRDefault="003A04A9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6AC45D66" w:rsidR="006C267C" w:rsidRPr="000D6CB2" w:rsidRDefault="00214D42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14D4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Veg. Frikadelle</w:t>
            </w:r>
            <w:r w:rsidRPr="0021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214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(2,</w:t>
            </w:r>
            <w:r w:rsidRPr="0021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214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21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214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21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214D4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3A53F57" w:rsidR="006C267C" w:rsidRPr="000D6CB2" w:rsidRDefault="003A04A9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6C267C" w:rsidRPr="000D6CB2" w:rsidRDefault="006C26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70E3A987" w:rsidR="00342C7C" w:rsidRPr="006B1AA8" w:rsidRDefault="003A04A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25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342C7C" w:rsidRPr="006B1AA8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37CFE3F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262FD65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17E2A19F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56F9A91E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240B09A9" w:rsidR="00342C7C" w:rsidRPr="00377183" w:rsidRDefault="005F79E5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0A80540F" wp14:editId="26887859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107950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4D42" w:rsidRPr="003E063E" w14:paraId="76BD4BE0" w14:textId="77777777" w:rsidTr="0011620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CCE2AD" w14:textId="11C33C06" w:rsidR="00214D42" w:rsidRPr="006B1AA8" w:rsidRDefault="00214D42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44F2196A" w:rsidR="00214D42" w:rsidRPr="00CC6625" w:rsidRDefault="003A04A9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6F5D664D" w:rsidR="00214D42" w:rsidRPr="00CC6625" w:rsidRDefault="00214D42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5B83BFDB" w14:textId="77777777" w:rsidTr="0011620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613A1F" w14:textId="256B2247" w:rsidR="00214D42" w:rsidRPr="00CC6625" w:rsidRDefault="00214D42" w:rsidP="00214D4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0EB757" wp14:editId="419C4B43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7336E6DA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Indische Reispfanne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47C47B71" w:rsidR="00214D42" w:rsidRPr="000D6CB2" w:rsidRDefault="00214D42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C08BAB" wp14:editId="10BB155C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044802B4" w14:textId="77777777" w:rsidTr="0011620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776787" w14:textId="3533B915" w:rsidR="00214D42" w:rsidRPr="00CC6625" w:rsidRDefault="00214D42" w:rsidP="00214D4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BA9EFEC" wp14:editId="3165E94E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620A57D7" w:rsidR="00214D42" w:rsidRPr="00CC6625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dazu Mango-Chutney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0FA82DAE" w:rsidR="00214D42" w:rsidRDefault="00214D42" w:rsidP="00214D4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9110541" wp14:editId="7D036261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4CCBBBF4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Feine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3D29818C" w:rsidR="00214D42" w:rsidRPr="00CC6625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6D7E856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Rinderhackbolognese mit </w:t>
            </w:r>
            <w:r w:rsidRPr="003A04A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</w:rPr>
              <w:drawing>
                <wp:inline distT="0" distB="0" distL="0" distR="0" wp14:anchorId="2E554B3C" wp14:editId="1933FA64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28DD789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4B0828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84C623" w14:textId="1C1F8065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B22439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24941E" w14:textId="77777777" w:rsidR="00214D42" w:rsidRPr="00CC6625" w:rsidRDefault="00214D42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5334F0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22C6B5" w14:textId="4C6B23AB" w:rsidR="00214D42" w:rsidRDefault="00214D42" w:rsidP="00214D4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A04A9" w:rsidRPr="003A04A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Feine Frischkäsesoße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D2E00B2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606F40FB" w:rsidR="00214D42" w:rsidRPr="00AF45D7" w:rsidRDefault="00214D42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214D42" w:rsidRPr="00CC6625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998A7EF" w:rsidR="00214D42" w:rsidRPr="00CC6625" w:rsidRDefault="00214D42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214D42" w:rsidRPr="000D6CB2" w:rsidRDefault="00214D42" w:rsidP="00214D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597373AC" w:rsidR="00214D42" w:rsidRPr="000D6CB2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0496" behindDoc="0" locked="0" layoutInCell="1" allowOverlap="1" wp14:anchorId="6CC0FCE3" wp14:editId="392A660D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116840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214D42" w:rsidRPr="00377183" w:rsidRDefault="00214D42" w:rsidP="00214D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214D42" w:rsidRPr="00377183" w:rsidRDefault="00214D42" w:rsidP="00214D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214D42" w:rsidRPr="00B80B1A" w:rsidRDefault="00214D42" w:rsidP="00214D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4D42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23006F2A" w:rsidR="00214D42" w:rsidRPr="00A11B18" w:rsidRDefault="003A04A9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20F4B36B" w:rsidR="00214D42" w:rsidRPr="00A11B18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214D42" w:rsidRPr="00A11B18" w:rsidRDefault="00214D42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2D42A8C0" w:rsidR="00214D42" w:rsidRPr="00A11B18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="00C26377">
              <w:rPr>
                <w:rFonts w:ascii="Arial" w:hAnsi="Arial" w:cs="Arial"/>
                <w:color w:val="000000"/>
                <w:sz w:val="20"/>
                <w:szCs w:val="20"/>
              </w:rPr>
              <w:t xml:space="preserve">grüner </w:t>
            </w: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1D9B4DEC" w:rsidR="00214D42" w:rsidRPr="00A11B18" w:rsidRDefault="003A04A9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Kaiserschmarrn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214D42" w:rsidRPr="00A11B18" w:rsidRDefault="00214D42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46D8BB84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Kartoffel-Kohlrabi-Eintopf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6445AC74" w:rsidR="00214D42" w:rsidRDefault="003A04A9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dazu Apfelkompott</w:t>
            </w:r>
            <w:r w:rsidRPr="003A04A9">
              <w:rPr>
                <w:rFonts w:ascii="Arial" w:hAnsi="Arial" w:cs="Arial"/>
                <w:color w:val="000000"/>
                <w:sz w:val="16"/>
                <w:szCs w:val="16"/>
              </w:rPr>
              <w:t>, heiß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77DCC026" w:rsidR="00214D42" w:rsidRPr="00214D42" w:rsidRDefault="00214D42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2E93C80C" w:rsidR="00214D42" w:rsidRPr="00A11B18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mit Maismehlbrötchen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3DCF5D5E" w:rsidR="00214D42" w:rsidRDefault="00214D42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214D42" w:rsidRDefault="00214D42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25541756" w:rsidR="00214D42" w:rsidRPr="00A11B18" w:rsidRDefault="003A04A9" w:rsidP="0021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66A2AABB" w:rsidR="00214D42" w:rsidRPr="000D6CB2" w:rsidRDefault="003A04A9" w:rsidP="0021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214D42" w:rsidRPr="000D6CB2" w:rsidRDefault="00214D42" w:rsidP="0021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214D42" w:rsidRPr="00377183" w:rsidRDefault="00214D42" w:rsidP="00214D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214D42" w:rsidRPr="00377183" w:rsidRDefault="00214D42" w:rsidP="00214D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11EB54F5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3B646C9E" wp14:editId="4402D0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122555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214D42" w:rsidRPr="00377183" w:rsidRDefault="00214D42" w:rsidP="00214D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214D42" w:rsidRPr="00B80B1A" w:rsidRDefault="00214D42" w:rsidP="00214D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4D42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2731A478" w:rsidR="00214D42" w:rsidRPr="002F6082" w:rsidRDefault="003A04A9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39FD7B91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386F910E" w:rsidR="00214D42" w:rsidRPr="002F6082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2B960D23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Salatteller "Griechisch"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4B303A67" w:rsidR="00214D42" w:rsidRPr="002F6082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Blumenkohlgemüse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27C71FF" w:rsidR="00214D42" w:rsidRPr="002F6082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289AF3C5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9A81733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Couscous-</w:t>
            </w:r>
            <w:r w:rsidR="00282C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4C6174D4" w:rsidR="00214D42" w:rsidRPr="002F6082" w:rsidRDefault="00214D42" w:rsidP="00214D4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04A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56C4B7" wp14:editId="40C58350">
                  <wp:extent cx="194945" cy="164465"/>
                  <wp:effectExtent l="0" t="0" r="0" b="698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04A9" w:rsidRPr="003A04A9">
              <w:rPr>
                <w:rFonts w:ascii="Arial" w:hAnsi="Arial" w:cs="Arial"/>
                <w:noProof/>
                <w:sz w:val="20"/>
                <w:szCs w:val="20"/>
              </w:rPr>
              <w:t xml:space="preserve"> Bunte 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2294BF5C" w:rsidR="00214D42" w:rsidRPr="003A04A9" w:rsidRDefault="003A04A9" w:rsidP="0021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4A9">
              <w:rPr>
                <w:rFonts w:ascii="Arial" w:hAnsi="Arial" w:cs="Arial"/>
                <w:sz w:val="20"/>
                <w:szCs w:val="20"/>
              </w:rPr>
              <w:t>mit Vollkornfladenbrot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6D1D3C7A" w:rsidR="00214D42" w:rsidRPr="000D6CB2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21F2564F" w:rsidR="00214D42" w:rsidRPr="003A04A9" w:rsidRDefault="003A04A9" w:rsidP="0021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Soße </w:t>
            </w:r>
            <w:r w:rsidR="001A5AFE"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"</w:t>
            </w:r>
            <w:r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Toskana</w:t>
            </w:r>
            <w:r w:rsidR="001A5AFE" w:rsidRPr="003A04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"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122EFC7A" w:rsidR="00214D42" w:rsidRPr="000D6CB2" w:rsidRDefault="003A04A9" w:rsidP="00214D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Stracciatellakuchen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4D42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214D42" w:rsidRPr="00377183" w:rsidRDefault="00214D42" w:rsidP="0021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7B8872A4" w:rsidR="00214D42" w:rsidRPr="000D6CB2" w:rsidRDefault="00214D42" w:rsidP="00214D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40E86A02" w:rsidR="00214D42" w:rsidRPr="002F6082" w:rsidRDefault="003A04A9" w:rsidP="00214D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A04A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Stracciatellakuchen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214D42" w:rsidRPr="000D6CB2" w:rsidRDefault="00214D42" w:rsidP="00214D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214D42" w:rsidRPr="000D6CB2" w:rsidRDefault="00214D42" w:rsidP="0021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36AB9F86" w:rsidR="00BB2E06" w:rsidRPr="003056B1" w:rsidRDefault="001A526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5CF6DFBC">
                <wp:simplePos x="0" y="0"/>
                <wp:positionH relativeFrom="column">
                  <wp:posOffset>1962150</wp:posOffset>
                </wp:positionH>
                <wp:positionV relativeFrom="paragraph">
                  <wp:posOffset>6346190</wp:posOffset>
                </wp:positionV>
                <wp:extent cx="2259330" cy="285750"/>
                <wp:effectExtent l="0" t="0" r="26670" b="19050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7357C2E0" w:rsidR="00494FFB" w:rsidRPr="000B2448" w:rsidRDefault="007226C4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282C1D"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82C1D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499.7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" filled="f" fillcolor="#fbe5d6" strokeweight=".5pt">
                <v:textbox>
                  <w:txbxContent>
                    <w:p w14:paraId="59E3BE21" w14:textId="7357C2E0" w:rsidR="00494FFB" w:rsidRPr="000B2448" w:rsidRDefault="007226C4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282C1D"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282C1D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346"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34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0E90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A5261"/>
    <w:rsid w:val="001A5AFE"/>
    <w:rsid w:val="001C0AAB"/>
    <w:rsid w:val="001D13F0"/>
    <w:rsid w:val="001E3829"/>
    <w:rsid w:val="0020304E"/>
    <w:rsid w:val="002034DA"/>
    <w:rsid w:val="00214D42"/>
    <w:rsid w:val="00220F7E"/>
    <w:rsid w:val="00222180"/>
    <w:rsid w:val="00223EA8"/>
    <w:rsid w:val="00226659"/>
    <w:rsid w:val="00255114"/>
    <w:rsid w:val="00262D97"/>
    <w:rsid w:val="00270EBA"/>
    <w:rsid w:val="00274B8D"/>
    <w:rsid w:val="00282C1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04A9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B6258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5F79E5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226C4"/>
    <w:rsid w:val="007407DE"/>
    <w:rsid w:val="00746347"/>
    <w:rsid w:val="007500B0"/>
    <w:rsid w:val="007508CE"/>
    <w:rsid w:val="007A5CD9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26377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9</cp:revision>
  <cp:lastPrinted>2026-06-08T08:23:00Z</cp:lastPrinted>
  <dcterms:created xsi:type="dcterms:W3CDTF">2026-06-08T07:03:00Z</dcterms:created>
  <dcterms:modified xsi:type="dcterms:W3CDTF">2026-06-11T13:00:00Z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